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"/>
      </w:pPr>
      <w:r>
        <w:t xml:space="preserve">&lt;h1&gt;Demander une intervention</w:t>
      </w:r>
      <w:r/>
    </w:p>
    <w:p>
      <w:r/>
      <w:r/>
    </w:p>
    <w:p>
      <w:pPr>
        <w:pStyle w:val="13"/>
        <w:rPr>
          <w:highlight w:val="none"/>
        </w:rPr>
      </w:pPr>
      <w:r>
        <w:t xml:space="preserve">&lt;h2&gt;Hors les murs</w:t>
      </w:r>
      <w:r/>
    </w:p>
    <w:p>
      <w:pPr>
        <w:rPr>
          <w:highlight w:val="none"/>
        </w:rPr>
      </w:pPr>
      <w:r>
        <w:rPr>
          <w:highlight w:val="none"/>
        </w:rPr>
        <w:t xml:space="preserve">Afin de sensibiliser de nouveaux publics, Alsace Réseau Neutre propose d’organiser ses interventions en dehors du hackerspace strasbourgeois.</w:t>
      </w:r>
      <w:r/>
    </w:p>
    <w:p>
      <w:pPr>
        <w:rPr>
          <w:highlight w:val="none"/>
        </w:rPr>
      </w:pPr>
      <w:r>
        <w:rPr>
          <w:highlight w:val="none"/>
        </w:rPr>
        <w:t xml:space="preserve">Si vous êtes une personne active dans une association, un collectif, un tiers-lieu, etc. n’hésitez pas à solliciter une intervention.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Nous intervenons bénévolement</w:t>
      </w:r>
      <w:r>
        <w:rPr>
          <w:highlight w:val="none"/>
        </w:rPr>
        <w:t xml:space="preserve"> les week end et parfois les soirs de semaine. Si vous souhaitez une intervention en horaires ouvrés, n’hésitez pas à nous contacter tout de même, nous pouvons vous rediriger vers des intervenant⋅es professionnel⋅les membres de l’association. </w:t>
      </w:r>
      <w:r>
        <w:rPr>
          <w:highlight w:val="none"/>
        </w:rPr>
      </w:r>
    </w:p>
    <w:p>
      <w:r>
        <w:rPr>
          <w:highlight w:val="none"/>
        </w:rPr>
        <w:t xml:space="preserve">[INSERER FORMULAIRE DE DEMANDE OU LIEN VERS PAGE CONTACT]</w:t>
      </w:r>
      <w:r>
        <w:rPr>
          <w:highlight w:val="none"/>
        </w:rPr>
      </w:r>
    </w:p>
    <w:p>
      <w:r>
        <w:rPr>
          <w:highlight w:val="none"/>
        </w:rPr>
      </w:r>
      <w:r>
        <w:rPr>
          <w:highlight w:val="none"/>
        </w:rPr>
      </w:r>
    </w:p>
    <w:p>
      <w:pPr>
        <w:pStyle w:val="13"/>
        <w:rPr>
          <w:highlight w:val="none"/>
        </w:rPr>
      </w:pPr>
      <w:r/>
      <w:r>
        <w:t xml:space="preserve">&lt;h2&gt;</w:t>
      </w:r>
      <w:r/>
      <w:r>
        <w:t xml:space="preserve">Les formats et contenus</w:t>
      </w:r>
      <w:r/>
    </w:p>
    <w:p>
      <w:pPr>
        <w:pStyle w:val="15"/>
        <w:rPr>
          <w:highlight w:val="none"/>
        </w:rPr>
      </w:pPr>
      <w:r>
        <w:rPr>
          <w:highlight w:val="none"/>
        </w:rPr>
        <w:t xml:space="preserve">&lt;h3&gt;Libérons-nous du pistage</w:t>
      </w:r>
      <w:r>
        <w:rPr>
          <w:highlight w:val="none"/>
        </w:rPr>
      </w:r>
    </w:p>
    <w:p>
      <w:pPr>
        <w:rPr>
          <w:b/>
          <w:highlight w:val="none"/>
        </w:rPr>
      </w:pPr>
      <w:r>
        <w:rPr>
          <w:b/>
          <w:highlight w:val="none"/>
        </w:rPr>
        <w:t xml:space="preserve">4 ateliers pratiques en 1</w:t>
      </w:r>
      <w:r>
        <w:rPr>
          <w:b/>
        </w:rPr>
      </w:r>
    </w:p>
    <w:p>
      <w:pPr>
        <w:ind w:left="0" w:right="0" w:firstLine="0"/>
        <w:spacing w:after="24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Alsace Réseau Neutre organise un rendez-vous ouvert à tous et toutes pour informer des enjeux du numérique et  proposer des solutions concrètes au travers de quatre ateliers :</w:t>
      </w:r>
      <w:r/>
    </w:p>
    <w:p>
      <w:pPr>
        <w:pStyle w:val="602"/>
        <w:numPr>
          <w:ilvl w:val="0"/>
          <w:numId w:val="1"/>
        </w:numPr>
        <w:ind w:right="0"/>
        <w:spacing w:after="24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Libérer son smartphone</w:t>
      </w:r>
      <w:r/>
    </w:p>
    <w:p>
      <w:pPr>
        <w:pStyle w:val="602"/>
        <w:numPr>
          <w:ilvl w:val="0"/>
          <w:numId w:val="1"/>
        </w:numPr>
        <w:ind w:right="0"/>
        <w:spacing w:after="24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Se protéger sur son navigateur internet</w:t>
      </w:r>
      <w:r/>
    </w:p>
    <w:p>
      <w:pPr>
        <w:pStyle w:val="602"/>
        <w:numPr>
          <w:ilvl w:val="0"/>
          <w:numId w:val="1"/>
        </w:numPr>
        <w:ind w:right="0"/>
        <w:spacing w:after="24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Installer Linux sur son ordinateur personnel</w:t>
      </w:r>
      <w:r/>
    </w:p>
    <w:p>
      <w:pPr>
        <w:pStyle w:val="602"/>
        <w:numPr>
          <w:ilvl w:val="0"/>
          <w:numId w:val="1"/>
        </w:numPr>
        <w:ind w:right="0"/>
        <w:spacing w:after="24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t xml:space="preserve">S'auto-héberger avec Yunohost</w:t>
      </w:r>
      <w:r/>
    </w:p>
    <w:p>
      <w:pPr>
        <w:rPr>
          <w:highlight w:val="none"/>
        </w:rPr>
      </w:pPr>
      <w:r>
        <w:t xml:space="preserve">Chaque personne participante choisi la table qui lui convient le mieux. C’est un atelier pratique, il est conseillé d’amener son équipement (smartphone et/ou ordinateur).</w:t>
      </w:r>
      <w:r/>
    </w:p>
    <w:p>
      <w:pPr>
        <w:rPr>
          <w:highlight w:val="none"/>
        </w:rPr>
      </w:pPr>
      <w:r>
        <w:rPr>
          <w:highlight w:val="none"/>
        </w:rPr>
        <w:t xml:space="preserve">Durée : 3h</w:t>
      </w:r>
      <w:r/>
      <w:r>
        <w:rPr>
          <w:highlight w:val="none"/>
        </w:rPr>
      </w:r>
      <w:r>
        <w:rPr>
          <w:highlight w:val="none"/>
        </w:rPr>
      </w:r>
    </w:p>
    <w:p>
      <w:pPr>
        <w:pStyle w:val="15"/>
        <w:rPr>
          <w:highlight w:val="none"/>
        </w:rPr>
      </w:pPr>
      <w:r>
        <w:rPr>
          <w:highlight w:val="none"/>
        </w:rPr>
        <w:t xml:space="preserve">&lt;h3&gt;Network &amp; Magic : comprendre le fonctionnement d’internet</w:t>
      </w:r>
      <w:r>
        <w:rPr>
          <w:highlight w:val="none"/>
        </w:rPr>
      </w:r>
    </w:p>
    <w:p>
      <w:pPr>
        <w:rPr>
          <w:b/>
          <w:highlight w:val="none"/>
        </w:rPr>
      </w:pPr>
      <w:r>
        <w:rPr>
          <w:b/>
        </w:rPr>
        <w:t xml:space="preserve">Atelier ludique</w:t>
      </w:r>
      <w:r>
        <w:rPr>
          <w:b/>
        </w:rPr>
      </w:r>
    </w:p>
    <w:p>
      <w:pPr>
        <w:rPr>
          <w:highlight w:val="none"/>
        </w:rPr>
      </w:pPr>
      <w:r>
        <w:rPr>
          <w:highlight w:val="none"/>
        </w:rPr>
        <w:t xml:space="preserve">Network &amp; Magic est un atelier de vulgarisation qui propose aux personnes qui jouent de prendre le rôle d’une machine sur internet. Ensemble, il faudra réussir à communiquer pour réussir à afficher une page web (au format papier). </w:t>
      </w:r>
      <w:r/>
    </w:p>
    <w:p>
      <w:pPr>
        <w:rPr>
          <w:highlight w:val="none"/>
        </w:rPr>
      </w:pPr>
      <w:r>
        <w:rPr>
          <w:highlight w:val="none"/>
        </w:rPr>
        <w:t xml:space="preserve">Cet atelier ne nécessite ni internet, ni équipements</w:t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Durée : 50min + questions / réponses</w:t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15"/>
        <w:rPr>
          <w:highlight w:val="none"/>
        </w:rPr>
      </w:pPr>
      <w:r>
        <w:rPr>
          <w:highlight w:val="none"/>
        </w:rPr>
        <w:t xml:space="preserve">&lt;h3&gt;</w:t>
      </w:r>
      <w:r>
        <w:rPr>
          <w:highlight w:val="none"/>
        </w:rPr>
        <w:t xml:space="preserve">Quelques pistes pour diminuer notre empreinte numérique</w:t>
      </w:r>
      <w:r>
        <w:rPr>
          <w:highlight w:val="none"/>
        </w:rPr>
      </w:r>
      <w:r/>
    </w:p>
    <w:p>
      <w:pPr>
        <w:rPr>
          <w:b/>
          <w:highlight w:val="none"/>
        </w:rPr>
      </w:pPr>
      <w:r>
        <w:rPr>
          <w:b/>
        </w:rPr>
        <w:t xml:space="preserve">Conférence</w:t>
      </w:r>
      <w:r>
        <w:rPr>
          <w:b/>
        </w:rPr>
      </w:r>
    </w:p>
    <w:p>
      <w:pPr>
        <w:rPr>
          <w:highlight w:val="none"/>
        </w:rPr>
      </w:pPr>
      <w:r>
        <w:rPr>
          <w:highlight w:val="none"/>
        </w:rPr>
        <w:t xml:space="preserve">Alsace Réseau Neutre propose depuis 2021 une conférence destinée à découvrir quels peuvent être les gestes écologiques individuels les plus efficaces en lien avec le numérique.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Durée : 1 à 2h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https://tube.aquilenet.fr/w/9fcc676e-e62a-45de-b848-3bedd630fde6</w:t>
      </w:r>
      <w:r>
        <w:rPr>
          <w:highlight w:val="none"/>
        </w:rPr>
      </w:r>
      <w:r>
        <w:rPr>
          <w:highlight w:val="none"/>
        </w:rPr>
      </w:r>
    </w:p>
    <w:p>
      <w:pPr>
        <w:pStyle w:val="15"/>
      </w:pPr>
      <w:r>
        <w:rPr>
          <w:highlight w:val="none"/>
        </w:rPr>
        <w:t xml:space="preserve">&lt;h3&gt;</w:t>
      </w:r>
      <w:r>
        <w:rPr>
          <w:highlight w:val="none"/>
        </w:rPr>
        <w:t xml:space="preserve">Internet Bio ou dystopie programmée</w:t>
      </w:r>
      <w:r/>
      <w:r>
        <w:rPr>
          <w:highlight w:val="none"/>
        </w:rPr>
      </w:r>
      <w:r>
        <w:rPr>
          <w:highlight w:val="none"/>
        </w:rPr>
      </w:r>
    </w:p>
    <w:p>
      <w:pPr>
        <w:rPr>
          <w:b/>
          <w:highlight w:val="none"/>
        </w:rPr>
      </w:pPr>
      <w:r>
        <w:rPr>
          <w:b/>
        </w:rPr>
        <w:t xml:space="preserve">Conférence</w:t>
      </w:r>
      <w:r>
        <w:rPr>
          <w:b/>
        </w:rPr>
      </w:r>
    </w:p>
    <w:p>
      <w:pPr>
        <w:rPr>
          <w:highlight w:val="none"/>
        </w:rPr>
      </w:pPr>
      <w:r>
        <w:rPr>
          <w:highlight w:val="none"/>
        </w:rPr>
        <w:t xml:space="preserve">Découvrez 3 grands enjeux du numérique : </w:t>
      </w:r>
      <w:r>
        <w:rPr>
          <w:highlight w:val="none"/>
        </w:rPr>
        <w:t xml:space="preserve">la soutenabilité, </w:t>
      </w:r>
      <w:r>
        <w:rPr>
          <w:highlight w:val="none"/>
        </w:rPr>
        <w:t xml:space="preserve">l’accès pour tout le monde et la préservation des libertés individuelles et collectives. La conférence se termine par des propositions d’actions pour ne pas laisser les auditeurices sans solutions.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Durée : 1 à 2h</w:t>
      </w:r>
      <w:r>
        <w:rPr>
          <w:highlight w:val="none"/>
        </w:rPr>
      </w:r>
      <w:r/>
      <w:r>
        <w:rPr>
          <w:highlight w:val="none"/>
        </w:rPr>
      </w:r>
      <w:r>
        <w:rPr>
          <w:highlight w:val="none"/>
        </w:rPr>
      </w:r>
    </w:p>
    <w:p>
      <w:pPr>
        <w:pStyle w:val="15"/>
        <w:rPr>
          <w:highlight w:val="none"/>
        </w:rPr>
      </w:pPr>
      <w:r>
        <w:rPr>
          <w:highlight w:val="none"/>
        </w:rPr>
        <w:t xml:space="preserve">&lt;h3&gt;Apéro-débat</w:t>
      </w:r>
      <w:r/>
    </w:p>
    <w:p>
      <w:pPr>
        <w:rPr>
          <w:b/>
        </w:rPr>
      </w:pPr>
      <w:r>
        <w:rPr>
          <w:b/>
        </w:rPr>
        <w:t xml:space="preserve">Discussion</w:t>
      </w:r>
      <w:r>
        <w:rPr>
          <w:b/>
        </w:rPr>
      </w:r>
    </w:p>
    <w:p>
      <w:pPr>
        <w:rPr>
          <w:highlight w:val="none"/>
        </w:rPr>
      </w:pPr>
      <w:r>
        <w:t xml:space="preserve">Si vous le souhaitez des bénévoles peuvent simplement venir à un apéro pour présenter et discuter de tout ou partie des questions portées par l’association.</w:t>
      </w:r>
      <w:r/>
    </w:p>
    <w:p>
      <w:pPr>
        <w:rPr>
          <w:highlight w:val="none"/>
        </w:rPr>
      </w:pPr>
      <w:r>
        <w:rPr>
          <w:highlight w:val="none"/>
        </w:rPr>
        <w:t xml:space="preserve">Durée : Non définie</w:t>
      </w:r>
      <w:r/>
    </w:p>
    <w:p>
      <w:pPr>
        <w:pStyle w:val="15"/>
        <w:rPr>
          <w:highlight w:val="none"/>
        </w:rPr>
      </w:pPr>
      <w:r>
        <w:rPr>
          <w:highlight w:val="none"/>
        </w:rPr>
        <w:t xml:space="preserve">&lt;h3&gt;Stand Alsace Réseau Neutre &amp; co</w:t>
      </w:r>
      <w:r/>
    </w:p>
    <w:p>
      <w:r>
        <w:rPr>
          <w:b/>
        </w:rPr>
        <w:t xml:space="preserve">Stand</w:t>
      </w:r>
      <w:r/>
    </w:p>
    <w:p>
      <w:pPr>
        <w:rPr>
          <w:highlight w:val="none"/>
        </w:rPr>
      </w:pPr>
      <w:r>
        <w:t xml:space="preserve">Nous pouvons tenir un stand pour présenter les activités de l’association et des collectifs affiliés (Hackstub, CHATONS, Fédération FDN, etc.).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Durée : Non définie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15"/>
      </w:pPr>
      <w:r>
        <w:rPr>
          <w:highlight w:val="none"/>
        </w:rPr>
        <w:t xml:space="preserve">&lt;h3&gt;Contribatelier « Accessibilité numérique »</w:t>
      </w:r>
      <w:r/>
    </w:p>
    <w:p>
      <w:pPr>
        <w:rPr>
          <w:highlight w:val="none"/>
        </w:rPr>
      </w:pPr>
      <w:r>
        <w:rPr>
          <w:b/>
        </w:rPr>
        <w:t xml:space="preserve">Atelier</w:t>
      </w:r>
      <w:r>
        <w:rPr>
          <w:b/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Aidez-nous à tester et remonter les problèmes d’accessibilités numériques pour les personnes mal-voyantes. L’atelier se déroule en binôme (une personne DV et une personne valide) et vise à produire des tests utilisateurices des différentes solutions proposées au test ce jour là.</w:t>
      </w:r>
      <w:r/>
    </w:p>
    <w:p>
      <w:pPr>
        <w:rPr>
          <w:highlight w:val="none"/>
        </w:rPr>
      </w:pPr>
      <w:r>
        <w:rPr>
          <w:highlight w:val="none"/>
        </w:rPr>
        <w:t xml:space="preserve">Durée : 2h</w:t>
      </w:r>
      <w:r>
        <w:rPr>
          <w:highlight w:val="none"/>
        </w:rPr>
        <w:t xml:space="preserve"> minimum</w:t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15"/>
      </w:pPr>
      <w:r>
        <w:rPr>
          <w:highlight w:val="none"/>
        </w:rPr>
        <w:t xml:space="preserve">&lt;h3&gt;L’activisme</w:t>
      </w:r>
      <w:r>
        <w:rPr>
          <w:highlight w:val="none"/>
        </w:rPr>
        <w:t xml:space="preserve"> à l’air du numérique</w:t>
      </w:r>
      <w:r/>
    </w:p>
    <w:p>
      <w:pPr>
        <w:rPr>
          <w:highlight w:val="none"/>
        </w:rPr>
      </w:pPr>
      <w:r>
        <w:rPr>
          <w:b/>
        </w:rPr>
        <w:t xml:space="preserve">Échange + ateliers</w:t>
      </w:r>
      <w:r/>
    </w:p>
    <w:p>
      <w:pPr>
        <w:rPr>
          <w:highlight w:val="none"/>
        </w:rPr>
      </w:pPr>
      <w:r>
        <w:rPr>
          <w:highlight w:val="none"/>
        </w:rPr>
        <w:t xml:space="preserve">Dans quelle mesure l’usage du numérique est un risque pour mon collectif ? Comment naviguer ou produire du contenu anonymement ? Comment communiquer de façon sécurisée ? En mettant en commun nos maigres connaissances, nous essaierons de vous aider à évaluer les risques sans tomber dans la parano inhibitrice.</w:t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Durée : 1 à 2h</w:t>
      </w:r>
      <w:r>
        <w:rPr>
          <w:highlight w:val="none"/>
        </w:rPr>
      </w:r>
      <w:r/>
    </w:p>
    <w:p>
      <w:r>
        <w:rPr>
          <w:highlight w:val="none"/>
        </w:rPr>
      </w:r>
      <w:r>
        <w:rPr>
          <w:highlight w:val="none"/>
        </w:rPr>
      </w:r>
    </w:p>
    <w:p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fr-FR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Valentin Grimaud</cp:lastModifiedBy>
  <cp:revision>1</cp:revision>
  <dcterms:modified xsi:type="dcterms:W3CDTF">2022-05-08T19:05:08Z</dcterms:modified>
</cp:coreProperties>
</file>